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8.wmf" ContentType="image/x-wmf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LOnormal"/>
        <w:jc w:val="center"/>
        <w:rPr/>
      </w:pPr>
      <w:r>
        <w:rPr/>
        <w:t>Київський національний університет будівництва і архітектури</w:t>
      </w:r>
    </w:p>
    <w:p>
      <w:pPr>
        <w:pStyle w:val="LOnormal"/>
        <w:jc w:val="center"/>
        <w:rPr/>
      </w:pPr>
      <w:r>
        <w:rPr/>
        <w:t>Кафедра рисунку і живопису</w:t>
      </w:r>
    </w:p>
    <w:p>
      <w:pPr>
        <w:pStyle w:val="LOnormal"/>
        <w:spacing w:before="2835" w:after="0"/>
        <w:jc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  <w:t>Веб-дизайн</w:t>
      </w:r>
    </w:p>
    <w:p>
      <w:pPr>
        <w:pStyle w:val="LOnormal"/>
        <w:spacing w:before="340" w:after="0"/>
        <w:jc w:val="center"/>
        <w:rPr>
          <w:b/>
          <w:b/>
          <w:sz w:val="34"/>
          <w:szCs w:val="34"/>
        </w:rPr>
      </w:pPr>
      <w:r>
        <w:rPr>
          <w:b/>
          <w:sz w:val="34"/>
          <w:szCs w:val="34"/>
        </w:rPr>
        <w:t xml:space="preserve">Розробка сайту: персональний </w:t>
      </w:r>
    </w:p>
    <w:p>
      <w:pPr>
        <w:pStyle w:val="LOnormal"/>
        <w:widowControl/>
        <w:bidi w:val="0"/>
        <w:spacing w:lineRule="auto" w:line="360" w:before="4535" w:after="0"/>
        <w:ind w:left="5046" w:right="0" w:hanging="0"/>
        <w:jc w:val="left"/>
        <w:rPr/>
      </w:pPr>
      <w:r>
        <w:rPr>
          <w:b/>
          <w:bCs/>
        </w:rPr>
        <w:t>Виконав</w:t>
      </w:r>
      <w:r>
        <w:rPr/>
        <w:t>: студент групи ОМ-22, Микола Адаменко</w:t>
        <w:br/>
      </w:r>
      <w:r>
        <w:rPr>
          <w:b/>
          <w:bCs/>
          <w:lang w:val="uk-UA"/>
        </w:rPr>
        <w:t>В</w:t>
      </w:r>
      <w:r>
        <w:rPr>
          <w:b/>
          <w:bCs/>
        </w:rPr>
        <w:t>икладачка</w:t>
      </w:r>
      <w:r>
        <w:rPr/>
        <w:t>: Сафронова Олена Олексіївна</w:t>
      </w:r>
    </w:p>
    <w:p>
      <w:pPr>
        <w:pStyle w:val="LOnormal"/>
        <w:spacing w:lineRule="auto" w:line="240" w:before="3402" w:after="0"/>
        <w:ind w:firstLine="700"/>
        <w:jc w:val="center"/>
        <w:rPr>
          <w:b/>
          <w:b/>
        </w:rPr>
      </w:pPr>
      <w:r>
        <w:rPr>
          <w:b/>
        </w:rPr>
        <w:t>Київ 2023</w:t>
      </w:r>
    </w:p>
    <w:p>
      <w:pPr>
        <w:pStyle w:val="LOnormal"/>
        <w:spacing w:lineRule="auto" w:line="240" w:before="240" w:after="240"/>
        <w:ind w:left="360" w:hanging="0"/>
        <w:rPr>
          <w:b/>
          <w:b/>
        </w:rPr>
      </w:pPr>
      <w:r>
        <w:rPr>
          <w:b/>
        </w:rPr>
        <w:t>1.</w:t>
      </w:r>
      <w:r>
        <w:rPr>
          <w:rFonts w:eastAsia="Times New Roman" w:cs="Times New Roman" w:ascii="Times New Roman" w:hAnsi="Times New Roman"/>
          <w:b/>
          <w:sz w:val="14"/>
          <w:szCs w:val="14"/>
        </w:rPr>
        <w:t xml:space="preserve">     </w:t>
      </w:r>
      <w:r>
        <w:rPr>
          <w:b/>
        </w:rPr>
        <w:t>Дизайн сайта:</w:t>
      </w:r>
    </w:p>
    <w:p>
      <w:pPr>
        <w:pStyle w:val="LOnormal"/>
        <w:spacing w:lineRule="auto" w:line="240" w:before="240" w:after="240"/>
        <w:ind w:left="1080" w:hanging="0"/>
        <w:rPr>
          <w:b/>
          <w:b/>
        </w:rPr>
      </w:pPr>
      <w:r>
        <w:rPr>
          <w:b/>
        </w:rPr>
        <w:t>Структурна схема:</w:t>
      </w:r>
    </w:p>
    <w:p>
      <w:pPr>
        <w:pStyle w:val="LOnormal"/>
        <w:spacing w:lineRule="auto" w:line="240" w:before="240" w:after="240"/>
        <w:ind w:left="1080" w:hanging="0"/>
        <w:rPr>
          <w:b/>
          <w:b/>
        </w:rPr>
      </w:pPr>
      <w:r>
        <w:rPr/>
        <w:drawing>
          <wp:inline distT="0" distB="0" distL="0" distR="0">
            <wp:extent cx="5980430" cy="3836670"/>
            <wp:effectExtent l="0" t="0" r="0" b="0"/>
            <wp:docPr id="1" name="image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8.jp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LOnormal"/>
        <w:spacing w:lineRule="auto" w:line="240" w:before="240" w:after="240"/>
        <w:ind w:left="1080" w:hanging="0"/>
        <w:rPr>
          <w:lang w:val="uk-UA"/>
        </w:rPr>
      </w:pPr>
      <w:r>
        <w:rPr>
          <w:lang w:val="uk-UA"/>
        </w:rPr>
        <w:t xml:space="preserve">Використовуються </w:t>
      </w:r>
      <w:r>
        <w:rPr>
          <w:lang w:val="en-US"/>
        </w:rPr>
        <w:t>Google-</w:t>
      </w:r>
      <w:r>
        <w:rPr>
          <w:lang w:val="uk-UA"/>
        </w:rPr>
        <w:t>шрифт “</w:t>
      </w:r>
      <w:r>
        <w:rPr>
          <w:lang w:val="en-US"/>
        </w:rPr>
        <w:t>Pacifico</w:t>
      </w:r>
      <w:r>
        <w:rPr>
          <w:lang w:val="uk-UA"/>
        </w:rPr>
        <w:t>”: https://fonts.google.com/specimen/Pacifico</w:t>
      </w:r>
    </w:p>
    <w:p>
      <w:pPr>
        <w:pStyle w:val="LOnormal"/>
        <w:spacing w:lineRule="auto" w:line="240" w:before="240" w:after="240"/>
        <w:ind w:left="1080" w:hanging="0"/>
        <w:rPr>
          <w:b/>
          <w:b/>
        </w:rPr>
      </w:pPr>
      <w:r>
        <w:rPr>
          <w:b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673100</wp:posOffset>
            </wp:positionH>
            <wp:positionV relativeFrom="paragraph">
              <wp:posOffset>635</wp:posOffset>
            </wp:positionV>
            <wp:extent cx="5742305" cy="2813685"/>
            <wp:effectExtent l="0" t="0" r="0" b="0"/>
            <wp:wrapSquare wrapText="largest"/>
            <wp:docPr id="2" name="Зображенн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Зображенн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240" w:before="240" w:after="240"/>
        <w:ind w:left="1080" w:hanging="0"/>
        <w:rPr>
          <w:b/>
          <w:b/>
        </w:rPr>
      </w:pPr>
      <w:r>
        <w:rPr/>
      </w:r>
      <w:r>
        <w:br w:type="page"/>
      </w:r>
    </w:p>
    <w:p>
      <w:pPr>
        <w:pStyle w:val="LOnormal"/>
        <w:spacing w:lineRule="auto" w:line="240" w:before="240" w:after="240"/>
        <w:ind w:left="1080" w:hanging="0"/>
        <w:rPr>
          <w:b/>
          <w:b/>
        </w:rPr>
      </w:pPr>
      <w:r>
        <w:rPr>
          <w:b/>
        </w:rPr>
        <w:t>Паспорт кольорів:</w:t>
      </w:r>
    </w:p>
    <w:tbl>
      <w:tblPr>
        <w:tblW w:w="9660" w:type="dxa"/>
        <w:jc w:val="righ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280"/>
        <w:gridCol w:w="5379"/>
      </w:tblGrid>
      <w:tr>
        <w:trPr>
          <w:trHeight w:val="570" w:hRule="atLeast"/>
        </w:trPr>
        <w:tc>
          <w:tcPr>
            <w:tcW w:w="42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Style16"/>
              <w:widowControl w:val="false"/>
              <w:spacing w:lineRule="auto" w:line="240" w:before="0" w:after="0"/>
              <w:ind w:left="113" w:right="0" w:hanging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Колір</w:t>
            </w:r>
          </w:p>
        </w:tc>
        <w:tc>
          <w:tcPr>
            <w:tcW w:w="5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Style16"/>
              <w:widowControl w:val="false"/>
              <w:spacing w:lineRule="auto" w:line="240" w:before="0" w:after="0"/>
              <w:ind w:left="113" w:right="0" w:hanging="0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Призначення</w:t>
            </w:r>
          </w:p>
        </w:tc>
      </w:tr>
      <w:tr>
        <w:trPr/>
        <w:tc>
          <w:tcPr>
            <w:tcW w:w="428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ind w:left="113" w:right="0" w:hanging="0"/>
              <w:rPr>
                <w:rFonts w:ascii="Arial" w:hAnsi="Arial"/>
                <w:b w:val="false"/>
                <w:b w:val="false"/>
                <w:bCs w:val="false"/>
                <w:color w:val="000000"/>
                <w:sz w:val="24"/>
                <w:shd w:fill="FFFFFF" w:val="clear"/>
              </w:rPr>
            </w:pPr>
            <w:r>
              <w:rPr>
                <w:b w:val="false"/>
                <w:bCs w:val="false"/>
                <w:color w:val="000000"/>
                <w:sz w:val="24"/>
                <w:shd w:fill="FFFFFF" w:val="clear"/>
              </w:rPr>
              <w:t>#777777 (сірий)</w:t>
            </w:r>
          </w:p>
        </w:tc>
        <w:tc>
          <w:tcPr>
            <w:tcW w:w="53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ind w:left="113" w:right="0" w:hanging="0"/>
              <w:rPr>
                <w:rFonts w:ascii="Arial" w:hAnsi="Arial"/>
                <w:b w:val="false"/>
                <w:b w:val="false"/>
                <w:bCs w:val="false"/>
                <w:color w:val="000000"/>
                <w:sz w:val="24"/>
                <w:shd w:fill="FFFFFF" w:val="clear"/>
              </w:rPr>
            </w:pP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ru-RU"/>
              </w:rPr>
              <w:t xml:space="preserve">тло </w:t>
            </w: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uk-UA"/>
              </w:rPr>
              <w:t xml:space="preserve">основи </w:t>
            </w: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ru-RU"/>
              </w:rPr>
              <w:t>стор</w:t>
            </w: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uk-UA"/>
              </w:rPr>
              <w:t>інки,</w:t>
              <w:br/>
              <w:t>рамка в галереї арт-зображень при наведенні курсора</w:t>
            </w:r>
          </w:p>
        </w:tc>
      </w:tr>
      <w:tr>
        <w:trPr/>
        <w:tc>
          <w:tcPr>
            <w:tcW w:w="428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ind w:left="113" w:right="0" w:hanging="0"/>
              <w:rPr>
                <w:rFonts w:ascii="Arial" w:hAnsi="Arial"/>
                <w:b w:val="false"/>
                <w:b w:val="false"/>
                <w:bCs w:val="false"/>
                <w:color w:val="000000"/>
                <w:sz w:val="24"/>
                <w:shd w:fill="FFFFFF" w:val="clear"/>
                <w:lang w:val="en-US"/>
              </w:rPr>
            </w:pP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en-US"/>
              </w:rPr>
              <w:t xml:space="preserve">#000000 </w:t>
            </w: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uk-UA"/>
              </w:rPr>
              <w:t>(чорний)</w:t>
            </w:r>
          </w:p>
        </w:tc>
        <w:tc>
          <w:tcPr>
            <w:tcW w:w="53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ind w:left="113" w:right="0" w:hanging="0"/>
              <w:rPr>
                <w:rFonts w:ascii="Arial" w:hAnsi="Arial"/>
                <w:b w:val="false"/>
                <w:b w:val="false"/>
                <w:bCs w:val="false"/>
                <w:color w:val="000000"/>
                <w:sz w:val="24"/>
                <w:shd w:fill="FFFFFF" w:val="clear"/>
                <w:lang w:val="en-US"/>
              </w:rPr>
            </w:pP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uk-UA"/>
              </w:rPr>
              <w:t>рамка</w:t>
            </w:r>
          </w:p>
        </w:tc>
      </w:tr>
      <w:tr>
        <w:trPr/>
        <w:tc>
          <w:tcPr>
            <w:tcW w:w="428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ind w:left="113" w:right="0" w:hanging="0"/>
              <w:rPr>
                <w:rFonts w:ascii="Arial" w:hAnsi="Arial"/>
                <w:b w:val="false"/>
                <w:b w:val="false"/>
                <w:bCs w:val="false"/>
                <w:color w:val="000000"/>
                <w:sz w:val="24"/>
                <w:shd w:fill="FFFFFF" w:val="clear"/>
              </w:rPr>
            </w:pPr>
            <w:r>
              <w:rPr>
                <w:b w:val="false"/>
                <w:bCs w:val="false"/>
                <w:color w:val="000000"/>
                <w:sz w:val="24"/>
                <w:shd w:fill="FFFFFF" w:val="clear"/>
              </w:rPr>
              <w:t>#AAAAFF77 (голубий)</w:t>
            </w:r>
          </w:p>
        </w:tc>
        <w:tc>
          <w:tcPr>
            <w:tcW w:w="53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ind w:left="113" w:right="0" w:hanging="0"/>
              <w:rPr>
                <w:rFonts w:ascii="Arial" w:hAnsi="Arial"/>
                <w:b w:val="false"/>
                <w:b w:val="false"/>
                <w:bCs w:val="false"/>
                <w:color w:val="000000"/>
                <w:sz w:val="24"/>
                <w:shd w:fill="FFFFFF" w:val="clear"/>
              </w:rPr>
            </w:pP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uk-UA"/>
              </w:rPr>
              <w:t xml:space="preserve">фон </w:t>
            </w: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ru-RU"/>
              </w:rPr>
              <w:t>меню</w:t>
            </w:r>
          </w:p>
        </w:tc>
      </w:tr>
      <w:tr>
        <w:trPr/>
        <w:tc>
          <w:tcPr>
            <w:tcW w:w="428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ind w:left="113" w:right="0" w:hanging="0"/>
              <w:rPr>
                <w:rFonts w:ascii="Arial" w:hAnsi="Arial"/>
                <w:b w:val="false"/>
                <w:b w:val="false"/>
                <w:bCs w:val="false"/>
                <w:color w:val="000000"/>
              </w:rPr>
            </w:pP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en-US"/>
              </w:rPr>
              <w:t xml:space="preserve">#CFD5F3 </w:t>
            </w: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uk-UA"/>
              </w:rPr>
              <w:t>(голубий)</w:t>
            </w:r>
          </w:p>
        </w:tc>
        <w:tc>
          <w:tcPr>
            <w:tcW w:w="53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ind w:left="113" w:right="0" w:hanging="0"/>
              <w:rPr>
                <w:rFonts w:ascii="Arial" w:hAnsi="Arial"/>
                <w:b w:val="false"/>
                <w:b w:val="false"/>
                <w:bCs w:val="false"/>
                <w:color w:val="000000"/>
              </w:rPr>
            </w:pP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uk-UA"/>
              </w:rPr>
              <w:t>тло галереї арт-зображень при наведенні курсора</w:t>
            </w:r>
          </w:p>
        </w:tc>
      </w:tr>
      <w:tr>
        <w:trPr/>
        <w:tc>
          <w:tcPr>
            <w:tcW w:w="4280" w:type="dxa"/>
            <w:tcBorders>
              <w:left w:val="single" w:sz="2" w:space="0" w:color="000000"/>
              <w:bottom w:val="single" w:sz="2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ind w:left="113" w:right="0" w:hanging="0"/>
              <w:rPr>
                <w:rFonts w:ascii="Arial" w:hAnsi="Arial"/>
                <w:b w:val="false"/>
                <w:b w:val="false"/>
                <w:bCs w:val="false"/>
                <w:color w:val="000000"/>
                <w:sz w:val="24"/>
                <w:shd w:fill="FFFFFF" w:val="clear"/>
                <w:lang w:val="en-US"/>
              </w:rPr>
            </w:pP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uk-UA"/>
              </w:rPr>
              <w:t xml:space="preserve">#FFFF77 </w:t>
            </w: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en-US"/>
              </w:rPr>
              <w:t>(</w:t>
            </w: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uk-UA"/>
              </w:rPr>
              <w:t>жовтий)</w:t>
            </w:r>
          </w:p>
        </w:tc>
        <w:tc>
          <w:tcPr>
            <w:tcW w:w="537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40" w:before="0" w:after="0"/>
              <w:ind w:left="113" w:right="0" w:hanging="0"/>
              <w:rPr>
                <w:rFonts w:ascii="Arial" w:hAnsi="Arial"/>
                <w:b w:val="false"/>
                <w:b w:val="false"/>
                <w:bCs w:val="false"/>
                <w:color w:val="000000"/>
                <w:sz w:val="24"/>
                <w:shd w:fill="FFFFFF" w:val="clear"/>
                <w:lang w:val="en-US"/>
              </w:rPr>
            </w:pPr>
            <w:r>
              <w:rPr>
                <w:b w:val="false"/>
                <w:bCs w:val="false"/>
                <w:color w:val="000000"/>
                <w:sz w:val="24"/>
                <w:shd w:fill="FFFFFF" w:val="clear"/>
                <w:lang w:val="uk-UA"/>
              </w:rPr>
              <w:t>тінь надпису в галереї арт-зображень</w:t>
            </w:r>
          </w:p>
        </w:tc>
      </w:tr>
    </w:tbl>
    <w:p>
      <w:pPr>
        <w:pStyle w:val="LOnormal"/>
        <w:spacing w:lineRule="auto" w:line="240" w:before="240" w:after="240"/>
        <w:jc w:val="center"/>
        <w:rPr>
          <w:b/>
          <w:b/>
        </w:rPr>
      </w:pPr>
      <w:r>
        <w:rPr>
          <w:b/>
        </w:rPr>
      </w:r>
    </w:p>
    <w:p>
      <w:pPr>
        <w:pStyle w:val="LOnormal"/>
        <w:spacing w:lineRule="auto" w:line="240" w:before="240" w:after="240"/>
        <w:jc w:val="center"/>
        <w:rPr>
          <w:b/>
          <w:b/>
        </w:rPr>
      </w:pPr>
      <w:r>
        <w:rPr>
          <w:b/>
        </w:rPr>
        <w:t>2.</w:t>
      </w:r>
      <w:r>
        <w:rPr>
          <w:rFonts w:eastAsia="Times New Roman" w:cs="Times New Roman" w:ascii="Times New Roman" w:hAnsi="Times New Roman"/>
          <w:b/>
          <w:sz w:val="14"/>
          <w:szCs w:val="14"/>
        </w:rPr>
        <w:t xml:space="preserve">     </w:t>
      </w:r>
      <w:r>
        <w:rPr>
          <w:b/>
        </w:rPr>
        <w:t>Прототип сайту у програмі Adobe Photoshop: скрін-шоти 2-3 х сторінок</w:t>
      </w:r>
    </w:p>
    <w:p>
      <w:pPr>
        <w:pStyle w:val="LOnormal"/>
        <w:spacing w:lineRule="auto" w:line="240" w:before="240" w:after="240"/>
        <w:ind w:left="360" w:hanging="0"/>
        <w:jc w:val="right"/>
        <w:rPr/>
      </w:pPr>
      <w:r>
        <w:rPr/>
        <w:drawing>
          <wp:inline distT="0" distB="0" distL="0" distR="0">
            <wp:extent cx="5789930" cy="3573145"/>
            <wp:effectExtent l="0" t="0" r="0" b="0"/>
            <wp:docPr id="3" name="image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spacing w:lineRule="auto" w:line="240" w:before="240" w:after="240"/>
        <w:ind w:left="360" w:hanging="0"/>
        <w:jc w:val="right"/>
        <w:rPr/>
      </w:pPr>
      <w:r>
        <w:rPr/>
        <w:drawing>
          <wp:inline distT="0" distB="0" distL="0" distR="0">
            <wp:extent cx="5783580" cy="3556635"/>
            <wp:effectExtent l="0" t="0" r="0" b="0"/>
            <wp:docPr id="4" name="image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spacing w:lineRule="auto" w:line="240" w:before="240" w:after="240"/>
        <w:jc w:val="right"/>
        <w:rPr/>
      </w:pPr>
      <w:r>
        <w:rPr/>
        <w:drawing>
          <wp:inline distT="0" distB="0" distL="0" distR="0">
            <wp:extent cx="5808345" cy="3211195"/>
            <wp:effectExtent l="0" t="0" r="0" b="0"/>
            <wp:docPr id="5" name="Зображенн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Зображення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spacing w:lineRule="auto" w:line="240" w:before="240" w:after="240"/>
        <w:jc w:val="left"/>
        <w:rPr>
          <w:b/>
          <w:b/>
        </w:rPr>
      </w:pPr>
      <w:r>
        <w:rPr>
          <w:b/>
        </w:rPr>
      </w:r>
    </w:p>
    <w:p>
      <w:pPr>
        <w:pStyle w:val="LOnormal"/>
        <w:spacing w:lineRule="auto" w:line="240" w:before="240" w:after="240"/>
        <w:jc w:val="left"/>
        <w:rPr>
          <w:b/>
          <w:b/>
        </w:rPr>
      </w:pPr>
      <w:r>
        <w:rPr>
          <w:b/>
        </w:rPr>
      </w:r>
      <w:r>
        <w:br w:type="page"/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  <w:lang w:val="en-US"/>
        </w:rPr>
        <w:t>Web-</w:t>
      </w:r>
      <w:r>
        <w:rPr>
          <w:b/>
        </w:rPr>
        <w:t>адреса:</w:t>
      </w:r>
    </w:p>
    <w:p>
      <w:pPr>
        <w:pStyle w:val="LOnormal"/>
        <w:spacing w:lineRule="auto" w:line="240" w:before="240" w:after="240"/>
        <w:rPr>
          <w:color w:val="1C4587"/>
          <w:sz w:val="50"/>
          <w:szCs w:val="50"/>
        </w:rPr>
      </w:pPr>
      <w:r>
        <w:rPr>
          <w:color w:val="1C4587"/>
          <w:sz w:val="50"/>
          <w:szCs w:val="50"/>
        </w:rPr>
        <w:t>https://mykolaadamenko.github.io/aboutme/</w:t>
      </w:r>
    </w:p>
    <w:p>
      <w:pPr>
        <w:pStyle w:val="LOnormal"/>
        <w:spacing w:lineRule="auto" w:line="240" w:before="240" w:after="240"/>
        <w:rPr/>
      </w:pPr>
      <w:r>
        <w:rPr/>
      </w:r>
    </w:p>
    <w:p>
      <w:pPr>
        <w:pStyle w:val="LOnormal"/>
        <w:spacing w:lineRule="auto" w:line="240" w:before="240" w:after="240"/>
        <w:rPr>
          <w:lang w:val="uk-UA"/>
        </w:rPr>
      </w:pPr>
      <w:r>
        <w:rPr>
          <w:b/>
          <w:bCs/>
          <w:lang w:val="uk-UA"/>
        </w:rPr>
        <w:t>Використані технології:</w:t>
      </w:r>
    </w:p>
    <w:p>
      <w:pPr>
        <w:pStyle w:val="LOnormal"/>
        <w:numPr>
          <w:ilvl w:val="0"/>
          <w:numId w:val="1"/>
        </w:numPr>
        <w:spacing w:lineRule="auto" w:line="240" w:before="238" w:after="0"/>
        <w:rPr>
          <w:lang w:val="uk-UA"/>
        </w:rPr>
      </w:pPr>
      <w:r>
        <w:rPr>
          <w:lang w:val="en-US"/>
        </w:rPr>
        <w:t>HTML (Hyper Text Markup Languge)</w:t>
      </w:r>
    </w:p>
    <w:p>
      <w:pPr>
        <w:pStyle w:val="LOnormal"/>
        <w:numPr>
          <w:ilvl w:val="0"/>
          <w:numId w:val="1"/>
        </w:numPr>
        <w:spacing w:lineRule="auto" w:line="240" w:before="0" w:after="0"/>
        <w:rPr>
          <w:lang w:val="uk-UA"/>
        </w:rPr>
      </w:pPr>
      <w:r>
        <w:rPr>
          <w:lang w:val="en-US"/>
        </w:rPr>
        <w:t>CSS (Cascade Style Sheet)</w:t>
      </w:r>
    </w:p>
    <w:p>
      <w:pPr>
        <w:pStyle w:val="LOnormal"/>
        <w:numPr>
          <w:ilvl w:val="0"/>
          <w:numId w:val="1"/>
        </w:numPr>
        <w:spacing w:lineRule="auto" w:line="240" w:before="0" w:after="0"/>
        <w:rPr>
          <w:lang w:val="en-US"/>
        </w:rPr>
      </w:pPr>
      <w:r>
        <w:rPr>
          <w:lang w:val="en-US"/>
        </w:rPr>
        <w:t>DOM (Document Object Model)</w:t>
      </w:r>
    </w:p>
    <w:p>
      <w:pPr>
        <w:pStyle w:val="LOnormal"/>
        <w:numPr>
          <w:ilvl w:val="0"/>
          <w:numId w:val="1"/>
        </w:numPr>
        <w:spacing w:lineRule="auto" w:line="240" w:before="0" w:after="0"/>
        <w:rPr>
          <w:lang w:val="uk-UA"/>
        </w:rPr>
      </w:pPr>
      <w:r>
        <w:rPr>
          <w:lang w:val="en-US"/>
        </w:rPr>
        <w:t>JavaScript</w:t>
      </w:r>
    </w:p>
    <w:p>
      <w:pPr>
        <w:pStyle w:val="LOnormal"/>
        <w:numPr>
          <w:ilvl w:val="0"/>
          <w:numId w:val="1"/>
        </w:numPr>
        <w:spacing w:lineRule="auto" w:line="240" w:before="0" w:after="0"/>
        <w:rPr>
          <w:lang w:val="uk-UA"/>
        </w:rPr>
      </w:pPr>
      <w:r>
        <w:rPr>
          <w:lang w:val="en-US"/>
        </w:rPr>
        <w:t>Photoshop</w:t>
      </w:r>
    </w:p>
    <w:p>
      <w:pPr>
        <w:pStyle w:val="LOnormal"/>
        <w:numPr>
          <w:ilvl w:val="0"/>
          <w:numId w:val="1"/>
        </w:numPr>
        <w:spacing w:lineRule="auto" w:line="240" w:before="0" w:after="0"/>
        <w:rPr>
          <w:lang w:val="uk-UA"/>
        </w:rPr>
      </w:pPr>
      <w:r>
        <w:rPr>
          <w:lang w:val="en-US"/>
        </w:rPr>
        <w:t>Git</w:t>
      </w:r>
    </w:p>
    <w:p>
      <w:pPr>
        <w:pStyle w:val="LOnormal"/>
        <w:numPr>
          <w:ilvl w:val="0"/>
          <w:numId w:val="1"/>
        </w:numPr>
        <w:spacing w:lineRule="auto" w:line="240" w:before="0" w:after="0"/>
        <w:rPr>
          <w:lang w:val="uk-UA"/>
        </w:rPr>
      </w:pPr>
      <w:r>
        <w:rPr>
          <w:lang w:val="en-US"/>
        </w:rPr>
        <w:t>Github Pages</w:t>
      </w:r>
    </w:p>
    <w:p>
      <w:pPr>
        <w:pStyle w:val="LOnormal"/>
        <w:spacing w:lineRule="auto" w:line="240" w:before="240" w:after="240"/>
        <w:jc w:val="center"/>
        <w:rPr>
          <w:b/>
          <w:b/>
        </w:rPr>
      </w:pPr>
      <w:r>
        <w:rPr>
          <w:b/>
        </w:rPr>
        <w:t>Скріншоти сторінок:</w:t>
      </w:r>
    </w:p>
    <w:p>
      <w:pPr>
        <w:pStyle w:val="LOnormal"/>
        <w:spacing w:lineRule="auto" w:line="240" w:before="240" w:after="240"/>
        <w:jc w:val="center"/>
        <w:rPr>
          <w:b/>
          <w:b/>
        </w:rPr>
      </w:pPr>
      <w:r>
        <w:rPr/>
        <w:drawing>
          <wp:inline distT="0" distB="0" distL="0" distR="0">
            <wp:extent cx="6496050" cy="3369945"/>
            <wp:effectExtent l="0" t="0" r="0" b="0"/>
            <wp:docPr id="6" name="Зображенн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Зображення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spacing w:lineRule="auto" w:line="240" w:before="240" w:after="240"/>
        <w:jc w:val="center"/>
        <w:rPr>
          <w:b/>
          <w:b/>
        </w:rPr>
      </w:pPr>
      <w:r>
        <w:rPr>
          <w:b/>
        </w:rPr>
      </w:r>
    </w:p>
    <w:p>
      <w:pPr>
        <w:pStyle w:val="LOnormal"/>
        <w:spacing w:lineRule="auto" w:line="240" w:before="240" w:after="240"/>
        <w:jc w:val="center"/>
        <w:rPr>
          <w:b/>
          <w:b/>
        </w:rPr>
      </w:pPr>
      <w:r>
        <w:rPr/>
        <w:drawing>
          <wp:inline distT="0" distB="0" distL="0" distR="0">
            <wp:extent cx="6496050" cy="2831465"/>
            <wp:effectExtent l="0" t="0" r="0" b="0"/>
            <wp:docPr id="7" name="Зображенн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Зображення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spacing w:lineRule="auto" w:line="240" w:before="240" w:after="240"/>
        <w:jc w:val="center"/>
        <w:rPr>
          <w:b/>
          <w:b/>
        </w:rPr>
      </w:pPr>
      <w:r>
        <w:rPr>
          <w:b/>
        </w:rPr>
      </w:r>
    </w:p>
    <w:p>
      <w:pPr>
        <w:pStyle w:val="LOnormal"/>
        <w:spacing w:lineRule="auto" w:line="240" w:before="240" w:after="240"/>
        <w:jc w:val="center"/>
        <w:rPr>
          <w:b/>
          <w:b/>
        </w:rPr>
      </w:pPr>
      <w:r>
        <w:rPr/>
        <w:drawing>
          <wp:inline distT="0" distB="0" distL="0" distR="0">
            <wp:extent cx="6496050" cy="2978785"/>
            <wp:effectExtent l="0" t="0" r="0" b="0"/>
            <wp:docPr id="8" name="Зображенн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Зображення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spacing w:lineRule="auto" w:line="240" w:before="240" w:after="240"/>
        <w:jc w:val="left"/>
        <w:rPr/>
      </w:pPr>
      <w:r>
        <w:rPr/>
        <w:t xml:space="preserve">Курсор миші знаходиться над арт об’єктом “Фонтан”. Він виділений. При натисканні арт об’єкт відкривається у повному розмірі. При повторному натисканні — відкритий арт об’єкт показується тільки в галереї серед інших. </w:t>
      </w:r>
      <w:r>
        <w:rPr>
          <w:lang w:val="uk-UA"/>
        </w:rPr>
        <w:t xml:space="preserve">Для цього використовуєтьмя технологія </w:t>
      </w:r>
      <w:r>
        <w:rPr>
          <w:lang w:val="en-US"/>
        </w:rPr>
        <w:t xml:space="preserve">DOM </w:t>
      </w:r>
      <w:r>
        <w:rPr>
          <w:lang w:val="uk-UA"/>
        </w:rPr>
        <w:t xml:space="preserve">та </w:t>
      </w:r>
      <w:r>
        <w:rPr>
          <w:lang w:val="en-US"/>
        </w:rPr>
        <w:t>JavaScript.</w:t>
      </w:r>
    </w:p>
    <w:p>
      <w:pPr>
        <w:pStyle w:val="LOnormal"/>
        <w:spacing w:lineRule="auto" w:line="240" w:before="240" w:after="240"/>
        <w:jc w:val="center"/>
        <w:rPr>
          <w:b/>
          <w:b/>
        </w:rPr>
      </w:pPr>
      <w:r>
        <w:rPr/>
        <w:drawing>
          <wp:inline distT="0" distB="0" distL="0" distR="0">
            <wp:extent cx="6496050" cy="3492500"/>
            <wp:effectExtent l="0" t="0" r="0" b="0"/>
            <wp:docPr id="9" name="Зображенн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Зображення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spacing w:lineRule="auto" w:line="240" w:before="240" w:after="240"/>
        <w:jc w:val="center"/>
        <w:rPr>
          <w:b/>
          <w:b/>
        </w:rPr>
      </w:pPr>
      <w:r>
        <w:rPr/>
      </w:r>
    </w:p>
    <w:sectPr>
      <w:type w:val="nextPage"/>
      <w:pgSz w:w="11906" w:h="16838"/>
      <w:pgMar w:left="1110" w:right="566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Arial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Times New Roman"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56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uk-UA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uk-UA" w:eastAsia="zh-CN" w:bidi="hi-IN"/>
    </w:rPr>
  </w:style>
  <w:style w:type="paragraph" w:styleId="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Style8">
    <w:name w:val="Символ нумерації"/>
    <w:qFormat/>
    <w:rPr/>
  </w:style>
  <w:style w:type="paragraph" w:styleId="Style9">
    <w:name w:val="Заголовок"/>
    <w:basedOn w:val="Normal"/>
    <w:next w:val="Style10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0">
    <w:name w:val="Body Text"/>
    <w:basedOn w:val="Normal"/>
    <w:pPr>
      <w:spacing w:lineRule="auto" w:line="276" w:before="0" w:after="140"/>
    </w:pPr>
    <w:rPr/>
  </w:style>
  <w:style w:type="paragraph" w:styleId="Style11">
    <w:name w:val="List"/>
    <w:basedOn w:val="Style10"/>
    <w:pPr/>
    <w:rPr>
      <w:rFonts w:cs="Arial"/>
    </w:rPr>
  </w:style>
  <w:style w:type="paragraph" w:styleId="Style12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3">
    <w:name w:val="Покажчик"/>
    <w:basedOn w:val="Normal"/>
    <w:qFormat/>
    <w:pPr>
      <w:suppressLineNumbers/>
    </w:pPr>
    <w:rPr>
      <w:rFonts w:cs="Arial"/>
      <w:lang w:val="zxx" w:eastAsia="zxx" w:bidi="zxx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uk-UA" w:eastAsia="zh-CN" w:bidi="hi-IN"/>
    </w:rPr>
  </w:style>
  <w:style w:type="paragraph" w:styleId="Style14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tyle15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Style16">
    <w:name w:val="Вміст таблиці"/>
    <w:basedOn w:val="Normal"/>
    <w:qFormat/>
    <w:pPr>
      <w:widowControl w:val="false"/>
      <w:suppressLineNumbers/>
    </w:pPr>
    <w:rPr/>
  </w:style>
  <w:style w:type="paragraph" w:styleId="Style17">
    <w:name w:val="Заголовок таблиці"/>
    <w:basedOn w:val="Style16"/>
    <w:qFormat/>
    <w:pPr>
      <w:suppressLineNumbers/>
      <w:jc w:val="center"/>
    </w:pPr>
    <w:rPr>
      <w:b/>
      <w:bCs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wmf"/><Relationship Id="rId10" Type="http://schemas.openxmlformats.org/officeDocument/2006/relationships/image" Target="media/image9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62</TotalTime>
  <Application>LibreOffice/7.2.2.2$Windows_X86_64 LibreOffice_project/02b2acce88a210515b4a5bb2e46cbfb63fe97d56</Application>
  <AppVersion>15.0000</AppVersion>
  <Pages>7</Pages>
  <Words>151</Words>
  <Characters>1077</Characters>
  <CharactersWithSpaces>1197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uk-UA</dc:language>
  <cp:lastModifiedBy/>
  <dcterms:modified xsi:type="dcterms:W3CDTF">2023-05-27T21:25:05Z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